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BC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CDFF36" wp14:editId="4DC4AE0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63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8BE1C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3F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F7B9" w14:textId="1D773BD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C43C4E">
              <w:rPr>
                <w:rStyle w:val="Forte"/>
                <w:rFonts w:eastAsia="Times New Roman"/>
              </w:rPr>
              <w:t>3</w:t>
            </w:r>
            <w:r w:rsidR="00C43C4E">
              <w:rPr>
                <w:rStyle w:val="Forte"/>
              </w:rPr>
              <w:t>0/09/2025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8ABEC3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9202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65812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191D4C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6585BBC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82CDD0" w14:textId="77777777" w:rsidR="00000000" w:rsidRDefault="00000000">
      <w:pPr>
        <w:pStyle w:val="NormalWeb"/>
      </w:pPr>
      <w:r>
        <w:rPr>
          <w:rStyle w:val="Forte"/>
        </w:rPr>
        <w:t>EDITAL Nº 265/32/2025 – PROCESSO Nº 136.00119918/2025–71</w:t>
      </w:r>
    </w:p>
    <w:p w14:paraId="731E87B1" w14:textId="77777777" w:rsidR="00000000" w:rsidRDefault="00000000">
      <w:pPr>
        <w:pStyle w:val="NormalWeb"/>
      </w:pPr>
      <w:r>
        <w:t> </w:t>
      </w:r>
    </w:p>
    <w:p w14:paraId="7548770D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80C2155" w14:textId="77777777" w:rsidR="00000000" w:rsidRDefault="00000000">
      <w:pPr>
        <w:pStyle w:val="NormalWeb"/>
      </w:pPr>
      <w:r>
        <w:t> </w:t>
      </w:r>
    </w:p>
    <w:p w14:paraId="0467C493" w14:textId="77777777" w:rsidR="00000000" w:rsidRDefault="00000000">
      <w:pPr>
        <w:pStyle w:val="NormalWeb"/>
      </w:pPr>
      <w:r>
        <w:t xml:space="preserve">O Coordenador da FACULDADE DE TECNOLOGIA DE SÃO ROQUE, da cidade de SÃO ROQUE,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BECF74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CD6F0E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CE58C4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D43C4C7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BE0F497" w14:textId="77777777" w:rsidR="00000000" w:rsidRDefault="00000000">
      <w:pPr>
        <w:pStyle w:val="NormalWeb"/>
      </w:pPr>
      <w:r>
        <w:t> </w:t>
      </w:r>
    </w:p>
    <w:p w14:paraId="501406B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964 – COMPORTAMENTO DO CONSUMIDOR</w:t>
      </w:r>
    </w:p>
    <w:p w14:paraId="2B528DB9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COMERCIAL</w:t>
      </w:r>
    </w:p>
    <w:p w14:paraId="1913B39F" w14:textId="77777777" w:rsidR="00000000" w:rsidRDefault="00000000">
      <w:pPr>
        <w:pStyle w:val="NormalWeb"/>
      </w:pPr>
      <w:r>
        <w:t> </w:t>
      </w:r>
    </w:p>
    <w:p w14:paraId="23DEA43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F4DC5F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5AF75BB" w14:textId="77777777" w:rsidR="00000000" w:rsidRDefault="00000000">
      <w:pPr>
        <w:pStyle w:val="NormalWeb"/>
      </w:pPr>
      <w:r>
        <w:t>2 / ALESSANDRO SEGALA ROMANO / 258211593 / 25990768893 / 326,40 / 1º</w:t>
      </w:r>
      <w:r>
        <w:br/>
        <w:t>1 / MICHELE CRISTINA DIAS FERRAZ / 353325570 / 29762712838 / 267,00 / 2º</w:t>
      </w:r>
    </w:p>
    <w:p w14:paraId="47447634" w14:textId="77777777" w:rsidR="00000000" w:rsidRDefault="00000000">
      <w:pPr>
        <w:pStyle w:val="NormalWeb"/>
      </w:pPr>
      <w:r>
        <w:t> </w:t>
      </w:r>
    </w:p>
    <w:p w14:paraId="2877789E" w14:textId="3D0A4D91" w:rsidR="00C43C4E" w:rsidRDefault="00000000" w:rsidP="00C43C4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15.709.513–7 / 03024861866 / A titulação preenchida não está compreendida na(s) Áreas(s) de atuação para a Disciplina, após análise da Comissão Específica.</w:t>
      </w:r>
      <w:r>
        <w:br/>
        <w:t>4 / 25795921</w:t>
      </w:r>
      <w:r>
        <w:softHyphen/>
        <w:t>3 / 11825463743 / A titulação preenchida não está compreendida na(s) Áreas(s) de atuação para a Disciplina, após análise da Comissão Específica.</w:t>
      </w:r>
      <w:r>
        <w:br/>
        <w:t>5 / 583060 / 03847305662 / A titulação preenchida não está compreendida na(s) Áreas(s) de atuação para a Disciplina, após análise da Comissão Específica.</w:t>
      </w:r>
      <w:r>
        <w:br/>
        <w:t>6 / 251069060 / 16473771883 / A titulação preenchida não está compreendida na(s) Áreas(s) de atuação para a Disciplina, após análise da Comissão Específica.</w:t>
      </w:r>
      <w:r>
        <w:br/>
        <w:t>7 / 395404915 / 37241945875 / A titulação preenchida não está compreendida na(s) Áreas(s) de atuação para a Disciplina, após análise da Comissão Específica.</w:t>
      </w:r>
      <w:r>
        <w:br/>
        <w:t>8 / 19283925–1 / 07560091890 / A titulação preenchida não está compreendida na(s) Áreas(s) de atuação para a Disciplina, após análise da Comissão Específica.</w:t>
      </w:r>
      <w:r>
        <w:br/>
        <w:t>9 / 12962990–X / 94669090887 / A titulação preenchida não está compreendida na(s) Áreas(s) de atuação para a Disciplina, após análise da Comissão Específica.</w:t>
      </w:r>
      <w:r>
        <w:br/>
        <w:t>10 / 26485326X / 29487887814 / A titulação preenchida não está compreendida na(s) Áreas(s) de atuação para a Disciplina, após análise da Comissão Específica.</w:t>
      </w:r>
      <w:r>
        <w:br/>
        <w:t>11 / 418184288 / 35998599810 / A titulação preenchida não está compreendida na(s) Áreas(s) de atuação para a Disciplina, após análise da Comissão Específica.</w:t>
      </w:r>
      <w:r>
        <w:br/>
        <w:t>12 / 154682792 / 08629228873 / A titulação preenchida não está compreendida na(s) Áreas(s) de atuação para a Disciplina, após análise da Comissão Específica.</w:t>
      </w:r>
      <w:r>
        <w:br/>
        <w:t>13 / 41.091.685–7 / 36797737818 / A titulação preenchida não está compreendida na(s) Áreas(s) de atuação para a Disciplina, após análise da Comissão Específica.</w:t>
      </w:r>
      <w:r>
        <w:br/>
        <w:t>14 / 11301207 / 01076021808 / A titulação preenchida não está compreendida na(s) Áreas(s) de atuação para a Disciplina, após análise da Comissão Específica.</w:t>
      </w:r>
    </w:p>
    <w:p w14:paraId="48544AFF" w14:textId="023F3678" w:rsidR="00765CF4" w:rsidRDefault="00765CF4">
      <w:pPr>
        <w:pStyle w:val="NormalWeb"/>
      </w:pPr>
    </w:p>
    <w:sectPr w:rsidR="00765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FA"/>
    <w:rsid w:val="001634BB"/>
    <w:rsid w:val="003310FA"/>
    <w:rsid w:val="00765CF4"/>
    <w:rsid w:val="00C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55F08"/>
  <w15:chartTrackingRefBased/>
  <w15:docId w15:val="{83CFB454-4972-4E78-A1FC-22889BDA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2025-09-29T13:32:00Z</dcterms:created>
  <dcterms:modified xsi:type="dcterms:W3CDTF">2025-09-29T13:32:00Z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2025-09-29T13:32:45Z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8c305bae-1a90-40e7-a49b-24405c91eac5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